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</w:t>
      </w:r>
      <w:bookmarkStart w:id="0" w:name="_GoBack"/>
      <w:bookmarkEnd w:id="0"/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 xml:space="preserve"> نام ایزد  دانا</w:t>
      </w:r>
    </w:p>
    <w:p w:rsidR="00743C43" w:rsidRDefault="00E32E53" w:rsidP="004028C8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روز رسانی:</w:t>
      </w:r>
      <w:r w:rsidR="0023335D">
        <w:rPr>
          <w:rFonts w:ascii="IranNastaliq" w:hAnsi="IranNastaliq" w:cs="B Mitra" w:hint="cs"/>
          <w:sz w:val="28"/>
          <w:szCs w:val="28"/>
          <w:rtl/>
          <w:lang w:bidi="fa-IR"/>
        </w:rPr>
        <w:t>10/12/13</w:t>
      </w:r>
      <w:r w:rsidR="004028C8">
        <w:rPr>
          <w:rFonts w:ascii="IranNastaliq" w:hAnsi="IranNastaliq" w:cs="B Mitra" w:hint="cs"/>
          <w:sz w:val="28"/>
          <w:szCs w:val="28"/>
          <w:rtl/>
          <w:lang w:bidi="fa-IR"/>
        </w:rPr>
        <w:t>97</w:t>
      </w:r>
      <w:r w:rsidR="0023335D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3F78D6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F42394">
        <w:rPr>
          <w:rFonts w:ascii="IranNastaliq" w:hAnsi="IranNastaliq" w:cs="IranNastaliq" w:hint="cs"/>
          <w:rtl/>
          <w:lang w:bidi="fa-IR"/>
        </w:rPr>
        <w:t xml:space="preserve"> دامپزشکی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3F78D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</w:t>
      </w:r>
      <w:r w:rsidR="00F42394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9</w:t>
      </w:r>
      <w:r w:rsidR="003F78D6">
        <w:rPr>
          <w:rFonts w:ascii="IranNastaliq" w:hAnsi="IranNastaliq" w:cs="B Lotus" w:hint="cs"/>
          <w:sz w:val="28"/>
          <w:szCs w:val="28"/>
          <w:rtl/>
          <w:lang w:bidi="fa-IR"/>
        </w:rPr>
        <w:t>8</w:t>
      </w:r>
      <w:r w:rsidR="00F42394">
        <w:rPr>
          <w:rFonts w:ascii="IranNastaliq" w:hAnsi="IranNastaliq" w:cs="B Lotus" w:hint="cs"/>
          <w:sz w:val="28"/>
          <w:szCs w:val="28"/>
          <w:rtl/>
          <w:lang w:bidi="fa-IR"/>
        </w:rPr>
        <w:t>-9</w:t>
      </w:r>
      <w:r w:rsidR="003F78D6">
        <w:rPr>
          <w:rFonts w:ascii="IranNastaliq" w:hAnsi="IranNastaliq" w:cs="B Lotus" w:hint="cs"/>
          <w:sz w:val="28"/>
          <w:szCs w:val="28"/>
          <w:rtl/>
          <w:lang w:bidi="fa-IR"/>
        </w:rPr>
        <w:t>7</w:t>
      </w:r>
    </w:p>
    <w:tbl>
      <w:tblPr>
        <w:tblStyle w:val="TableGrid"/>
        <w:tblW w:w="10330" w:type="dxa"/>
        <w:jc w:val="center"/>
        <w:tblLook w:val="04A0"/>
      </w:tblPr>
      <w:tblGrid>
        <w:gridCol w:w="1525"/>
        <w:gridCol w:w="1530"/>
        <w:gridCol w:w="990"/>
        <w:gridCol w:w="1080"/>
        <w:gridCol w:w="1258"/>
        <w:gridCol w:w="2459"/>
        <w:gridCol w:w="360"/>
        <w:gridCol w:w="180"/>
        <w:gridCol w:w="948"/>
      </w:tblGrid>
      <w:tr w:rsidR="006261B7" w:rsidTr="00486616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486616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F423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</w:t>
            </w:r>
            <w:r w:rsidR="00F423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8661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2999" w:type="dxa"/>
            <w:gridSpan w:val="3"/>
          </w:tcPr>
          <w:p w:rsidR="005908E6" w:rsidRPr="005908E6" w:rsidRDefault="005908E6" w:rsidP="00486616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F423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42394" w:rsidRPr="00F42394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جراحی عمومی دام</w:t>
            </w:r>
            <w:r w:rsidR="00F42394" w:rsidRPr="00F42394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softHyphen/>
              <w:t xml:space="preserve">های </w:t>
            </w:r>
            <w:r w:rsidR="00486616">
              <w:rPr>
                <w:rFonts w:ascii="IranNastaliq" w:hAnsi="IranNastaliq" w:cs="B Mitra" w:hint="cs"/>
                <w:sz w:val="26"/>
                <w:szCs w:val="26"/>
                <w:rtl/>
                <w:lang w:bidi="fa-IR"/>
              </w:rPr>
              <w:t>کوچک</w:t>
            </w:r>
          </w:p>
        </w:tc>
        <w:tc>
          <w:tcPr>
            <w:tcW w:w="948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86616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486616">
            <w:pPr>
              <w:jc w:val="right"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F423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اصول جراحی </w:t>
            </w:r>
          </w:p>
        </w:tc>
        <w:tc>
          <w:tcPr>
            <w:tcW w:w="2999" w:type="dxa"/>
            <w:gridSpan w:val="3"/>
          </w:tcPr>
          <w:p w:rsidR="00B97D71" w:rsidRPr="005908E6" w:rsidRDefault="00B97D71" w:rsidP="00486616">
            <w:pPr>
              <w:bidi/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  <w:r w:rsidR="00F423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486616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small</w:t>
            </w:r>
            <w:r w:rsidR="00F42394" w:rsidRPr="00F4239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 animal surgery</w:t>
            </w:r>
          </w:p>
        </w:tc>
        <w:tc>
          <w:tcPr>
            <w:tcW w:w="948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5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F423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حمیدرضا مسلمی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F42394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5"/>
          </w:tcPr>
          <w:p w:rsidR="00E31D17" w:rsidRDefault="00E31D17" w:rsidP="00F42394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F4239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                                                                                                  </w:t>
            </w:r>
            <w:r w:rsidR="00F42394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F42394" w:rsidRPr="00F42394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h.moslemi@semnan.ac.ir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9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9"/>
          </w:tcPr>
          <w:p w:rsidR="008D2DEA" w:rsidRPr="008D2DEA" w:rsidRDefault="008D2DEA" w:rsidP="0048661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B67F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آموزش تئوری و عملی تکنیک</w:t>
            </w:r>
            <w:r w:rsidR="00B67FA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softHyphen/>
              <w:t xml:space="preserve">های جراحی متداول در </w:t>
            </w:r>
            <w:r w:rsidR="0048661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دام</w:t>
            </w:r>
            <w:r w:rsidR="0048661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softHyphen/>
              <w:t>های کوچک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9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A240DC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717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488" w:type="dxa"/>
            <w:gridSpan w:val="3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A240DC">
        <w:trPr>
          <w:trHeight w:val="278"/>
          <w:jc w:val="center"/>
        </w:trPr>
        <w:tc>
          <w:tcPr>
            <w:tcW w:w="1525" w:type="dxa"/>
          </w:tcPr>
          <w:p w:rsidR="007A6B1B" w:rsidRPr="00FE7024" w:rsidRDefault="00B8638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1530" w:type="dxa"/>
          </w:tcPr>
          <w:p w:rsidR="007A6B1B" w:rsidRPr="00FE7024" w:rsidRDefault="00B8638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2070" w:type="dxa"/>
            <w:gridSpan w:val="2"/>
          </w:tcPr>
          <w:p w:rsidR="007A6B1B" w:rsidRPr="00FE7024" w:rsidRDefault="00B8638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-</w:t>
            </w:r>
          </w:p>
        </w:tc>
        <w:tc>
          <w:tcPr>
            <w:tcW w:w="3717" w:type="dxa"/>
            <w:gridSpan w:val="2"/>
          </w:tcPr>
          <w:p w:rsidR="007A6B1B" w:rsidRPr="00FE7024" w:rsidRDefault="00B86389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488" w:type="dxa"/>
            <w:gridSpan w:val="3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A240DC">
        <w:trPr>
          <w:trHeight w:val="1115"/>
          <w:jc w:val="center"/>
        </w:trPr>
        <w:tc>
          <w:tcPr>
            <w:tcW w:w="9202" w:type="dxa"/>
            <w:gridSpan w:val="7"/>
          </w:tcPr>
          <w:p w:rsidR="00F81D3F" w:rsidRPr="00F81D3F" w:rsidRDefault="00EE2554" w:rsidP="00F81D3F">
            <w:pPr>
              <w:pStyle w:val="ListParagraph"/>
              <w:numPr>
                <w:ilvl w:val="0"/>
                <w:numId w:val="1"/>
              </w:numPr>
              <w:spacing w:after="154" w:line="300" w:lineRule="atLeast"/>
              <w:rPr>
                <w:rFonts w:asciiTheme="majorBidi" w:hAnsiTheme="majorBidi" w:cstheme="majorBidi"/>
                <w:color w:val="2D3746"/>
              </w:rPr>
            </w:pPr>
            <w:r w:rsidRPr="00F81D3F">
              <w:rPr>
                <w:rFonts w:asciiTheme="majorBidi" w:hAnsiTheme="majorBidi" w:cstheme="majorBidi"/>
                <w:lang w:bidi="fa-IR"/>
              </w:rPr>
              <w:t xml:space="preserve">Fossum &amp; et al, </w:t>
            </w:r>
            <w:r w:rsidR="00486616" w:rsidRPr="00F81D3F">
              <w:rPr>
                <w:rFonts w:asciiTheme="majorBidi" w:hAnsiTheme="majorBidi" w:cstheme="majorBidi"/>
                <w:lang w:bidi="fa-IR"/>
              </w:rPr>
              <w:t xml:space="preserve">Small animal surgery, </w:t>
            </w:r>
            <w:r w:rsidR="00F81D3F">
              <w:rPr>
                <w:rFonts w:asciiTheme="majorBidi" w:hAnsiTheme="majorBidi" w:cstheme="majorBidi"/>
                <w:lang w:bidi="fa-IR"/>
              </w:rPr>
              <w:t>5</w:t>
            </w:r>
            <w:r w:rsidR="000F47DB" w:rsidRPr="000F47DB">
              <w:rPr>
                <w:rFonts w:asciiTheme="majorBidi" w:hAnsiTheme="majorBidi" w:cstheme="majorBidi"/>
                <w:vertAlign w:val="superscript"/>
                <w:lang w:bidi="fa-IR"/>
              </w:rPr>
              <w:t>th</w:t>
            </w:r>
            <w:r w:rsidR="000F47DB">
              <w:rPr>
                <w:rFonts w:asciiTheme="majorBidi" w:hAnsiTheme="majorBidi" w:cstheme="majorBidi"/>
                <w:lang w:bidi="fa-IR"/>
              </w:rPr>
              <w:t xml:space="preserve"> </w:t>
            </w:r>
            <w:r w:rsidR="00F81D3F">
              <w:rPr>
                <w:rFonts w:asciiTheme="majorBidi" w:hAnsiTheme="majorBidi" w:cstheme="majorBidi"/>
                <w:lang w:bidi="fa-IR"/>
              </w:rPr>
              <w:t>ed</w:t>
            </w:r>
            <w:r w:rsidR="00486616" w:rsidRPr="00F81D3F">
              <w:rPr>
                <w:rFonts w:asciiTheme="majorBidi" w:hAnsiTheme="majorBidi" w:cstheme="majorBidi"/>
                <w:lang w:bidi="fa-IR"/>
              </w:rPr>
              <w:t>, 20</w:t>
            </w:r>
            <w:r w:rsidR="00F81D3F">
              <w:rPr>
                <w:rFonts w:asciiTheme="majorBidi" w:hAnsiTheme="majorBidi" w:cstheme="majorBidi"/>
                <w:lang w:bidi="fa-IR"/>
              </w:rPr>
              <w:t>19</w:t>
            </w:r>
            <w:r w:rsidR="00486616" w:rsidRPr="00F81D3F">
              <w:rPr>
                <w:rFonts w:asciiTheme="majorBidi" w:hAnsiTheme="majorBidi" w:cstheme="majorBidi"/>
                <w:lang w:bidi="fa-IR"/>
              </w:rPr>
              <w:t>.</w:t>
            </w:r>
          </w:p>
          <w:p w:rsidR="00F81D3F" w:rsidRPr="00A240DC" w:rsidRDefault="00F81D3F" w:rsidP="00643E28">
            <w:pPr>
              <w:pStyle w:val="ListParagraph"/>
              <w:numPr>
                <w:ilvl w:val="0"/>
                <w:numId w:val="1"/>
              </w:numPr>
              <w:spacing w:after="154" w:line="300" w:lineRule="atLeast"/>
              <w:rPr>
                <w:rFonts w:asciiTheme="majorBidi" w:hAnsiTheme="majorBidi" w:cstheme="majorBidi"/>
                <w:color w:val="2D3746"/>
                <w:sz w:val="20"/>
                <w:szCs w:val="20"/>
              </w:rPr>
            </w:pPr>
            <w:r w:rsidRPr="00F81D3F">
              <w:rPr>
                <w:rFonts w:asciiTheme="majorBidi" w:eastAsia="Times New Roman" w:hAnsiTheme="majorBidi" w:cstheme="majorBidi"/>
                <w:color w:val="2D3746"/>
                <w:sz w:val="20"/>
                <w:szCs w:val="20"/>
              </w:rPr>
              <w:t>Brinker, Piermattei and Flo</w:t>
            </w:r>
            <w:r w:rsidRPr="00A240DC">
              <w:rPr>
                <w:rFonts w:asciiTheme="majorBidi" w:eastAsia="Times New Roman" w:hAnsiTheme="majorBidi" w:cstheme="majorBidi"/>
                <w:color w:val="2D3746"/>
                <w:sz w:val="20"/>
                <w:szCs w:val="20"/>
              </w:rPr>
              <w:t xml:space="preserve">, </w:t>
            </w:r>
            <w:r w:rsidRPr="00F81D3F">
              <w:rPr>
                <w:rFonts w:asciiTheme="majorBidi" w:eastAsia="Times New Roman" w:hAnsiTheme="majorBidi" w:cstheme="majorBidi"/>
                <w:color w:val="2D3746"/>
                <w:sz w:val="20"/>
                <w:szCs w:val="20"/>
              </w:rPr>
              <w:t>Handbook of</w:t>
            </w:r>
            <w:r w:rsidRPr="00A240DC">
              <w:rPr>
                <w:rFonts w:asciiTheme="majorBidi" w:eastAsia="Times New Roman" w:hAnsiTheme="majorBidi" w:cstheme="majorBidi"/>
                <w:color w:val="2D3746"/>
                <w:sz w:val="20"/>
                <w:szCs w:val="20"/>
              </w:rPr>
              <w:t> </w:t>
            </w:r>
            <w:r w:rsidRPr="00F81D3F">
              <w:rPr>
                <w:rFonts w:asciiTheme="majorBidi" w:eastAsia="Times New Roman" w:hAnsiTheme="majorBidi" w:cstheme="majorBidi"/>
                <w:color w:val="2D3746"/>
                <w:sz w:val="20"/>
                <w:szCs w:val="20"/>
              </w:rPr>
              <w:t>Small Animal Orthopedics and Fracture Repair</w:t>
            </w:r>
            <w:r w:rsidRPr="00A240DC">
              <w:rPr>
                <w:rFonts w:asciiTheme="majorBidi" w:eastAsia="Times New Roman" w:hAnsiTheme="majorBidi" w:cstheme="majorBidi"/>
                <w:color w:val="2D3746"/>
                <w:sz w:val="20"/>
                <w:szCs w:val="20"/>
              </w:rPr>
              <w:t xml:space="preserve">, </w:t>
            </w:r>
            <w:r w:rsidRPr="00A240DC">
              <w:rPr>
                <w:rFonts w:asciiTheme="majorBidi" w:hAnsiTheme="majorBidi" w:cstheme="majorBidi"/>
                <w:color w:val="2D3746"/>
                <w:sz w:val="20"/>
                <w:szCs w:val="20"/>
              </w:rPr>
              <w:t>5</w:t>
            </w:r>
            <w:r w:rsidR="00643E28" w:rsidRPr="00A240DC">
              <w:rPr>
                <w:rFonts w:asciiTheme="majorBidi" w:hAnsiTheme="majorBidi" w:cstheme="majorBidi"/>
                <w:color w:val="2D3746"/>
                <w:sz w:val="20"/>
                <w:szCs w:val="20"/>
                <w:vertAlign w:val="superscript"/>
              </w:rPr>
              <w:t>th</w:t>
            </w:r>
            <w:r w:rsidR="00643E28" w:rsidRPr="00A240DC">
              <w:rPr>
                <w:rFonts w:asciiTheme="majorBidi" w:hAnsiTheme="majorBidi" w:cstheme="majorBidi"/>
                <w:color w:val="2D3746"/>
                <w:sz w:val="20"/>
                <w:szCs w:val="20"/>
              </w:rPr>
              <w:t xml:space="preserve"> </w:t>
            </w:r>
            <w:r w:rsidRPr="00A240DC">
              <w:rPr>
                <w:rFonts w:asciiTheme="majorBidi" w:hAnsiTheme="majorBidi" w:cstheme="majorBidi"/>
                <w:color w:val="2D3746"/>
                <w:sz w:val="20"/>
                <w:szCs w:val="20"/>
              </w:rPr>
              <w:t xml:space="preserve"> </w:t>
            </w:r>
            <w:r w:rsidR="00643E28" w:rsidRPr="00A240DC">
              <w:rPr>
                <w:rFonts w:asciiTheme="majorBidi" w:hAnsiTheme="majorBidi" w:cstheme="majorBidi"/>
                <w:color w:val="2D3746"/>
                <w:sz w:val="20"/>
                <w:szCs w:val="20"/>
              </w:rPr>
              <w:t>ed</w:t>
            </w:r>
            <w:r w:rsidRPr="00A240DC">
              <w:rPr>
                <w:rFonts w:asciiTheme="majorBidi" w:hAnsiTheme="majorBidi" w:cstheme="majorBidi"/>
                <w:color w:val="2D3746"/>
                <w:sz w:val="20"/>
                <w:szCs w:val="20"/>
              </w:rPr>
              <w:t>, 2016</w:t>
            </w:r>
          </w:p>
          <w:p w:rsidR="00EE2554" w:rsidRPr="00EE2554" w:rsidRDefault="00EE2554" w:rsidP="00EE2554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EE2554">
              <w:rPr>
                <w:rFonts w:asciiTheme="majorBidi" w:hAnsiTheme="majorBidi" w:cs="B Nazanin" w:hint="cs"/>
                <w:rtl/>
                <w:lang w:bidi="fa-IR"/>
              </w:rPr>
              <w:t>حمیدرضا مسلمی و ملیکا دانش، راهنمای تکنیک</w:t>
            </w:r>
            <w:r w:rsidRPr="00EE2554">
              <w:rPr>
                <w:rFonts w:asciiTheme="majorBidi" w:hAnsiTheme="majorBidi" w:cs="B Nazanin" w:hint="cs"/>
                <w:rtl/>
                <w:lang w:bidi="fa-IR"/>
              </w:rPr>
              <w:softHyphen/>
              <w:t>های بی</w:t>
            </w:r>
            <w:r w:rsidRPr="00EE2554">
              <w:rPr>
                <w:rFonts w:asciiTheme="majorBidi" w:hAnsiTheme="majorBidi" w:cs="B Nazanin" w:hint="cs"/>
                <w:rtl/>
                <w:lang w:bidi="fa-IR"/>
              </w:rPr>
              <w:softHyphen/>
              <w:t>حسی و بی</w:t>
            </w:r>
            <w:r w:rsidRPr="00EE2554">
              <w:rPr>
                <w:rFonts w:asciiTheme="majorBidi" w:hAnsiTheme="majorBidi" w:cs="B Nazanin" w:hint="cs"/>
                <w:rtl/>
                <w:lang w:bidi="fa-IR"/>
              </w:rPr>
              <w:softHyphen/>
              <w:t>دردی ناحیه</w:t>
            </w:r>
            <w:r w:rsidRPr="00EE2554">
              <w:rPr>
                <w:rFonts w:asciiTheme="majorBidi" w:hAnsiTheme="majorBidi" w:cs="B Nazanin" w:hint="cs"/>
                <w:rtl/>
                <w:lang w:bidi="fa-IR"/>
              </w:rPr>
              <w:softHyphen/>
              <w:t>ای در حیوانات کوچک، چاپ اول، 1397.</w:t>
            </w:r>
          </w:p>
          <w:p w:rsidR="00EE2554" w:rsidRPr="00EE2554" w:rsidRDefault="00EE2554" w:rsidP="000F7CCC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Nazanin"/>
                <w:sz w:val="24"/>
                <w:szCs w:val="24"/>
                <w:lang w:bidi="fa-IR"/>
              </w:rPr>
            </w:pPr>
            <w:r w:rsidRPr="00EE2554">
              <w:rPr>
                <w:rFonts w:asciiTheme="majorBidi" w:hAnsiTheme="majorBidi" w:cs="B Nazanin" w:hint="cs"/>
                <w:rtl/>
                <w:lang w:bidi="fa-IR"/>
              </w:rPr>
              <w:t xml:space="preserve">ناصر وصال، </w:t>
            </w:r>
            <w:r w:rsidR="000F7CCC" w:rsidRPr="00EE2554">
              <w:rPr>
                <w:rFonts w:asciiTheme="majorBidi" w:hAnsiTheme="majorBidi" w:cs="B Nazanin" w:hint="cs"/>
                <w:rtl/>
                <w:lang w:bidi="fa-IR"/>
              </w:rPr>
              <w:t>اصول بیهوشی دامپزشکی</w:t>
            </w:r>
            <w:r w:rsidRPr="00EE2554">
              <w:rPr>
                <w:rFonts w:asciiTheme="majorBidi" w:hAnsiTheme="majorBidi" w:cs="B Nazanin" w:hint="cs"/>
                <w:rtl/>
                <w:lang w:bidi="fa-IR"/>
              </w:rPr>
              <w:t>، چاپ چهارم، 1394.</w:t>
            </w:r>
          </w:p>
          <w:p w:rsidR="00C1549F" w:rsidRPr="004B094A" w:rsidRDefault="00EE2554" w:rsidP="00EE2554">
            <w:pPr>
              <w:pStyle w:val="ListParagraph"/>
              <w:numPr>
                <w:ilvl w:val="0"/>
                <w:numId w:val="1"/>
              </w:num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EE2554">
              <w:rPr>
                <w:rFonts w:asciiTheme="majorBidi" w:hAnsiTheme="majorBidi" w:cs="B Nazanin" w:hint="cs"/>
                <w:rtl/>
                <w:lang w:bidi="fa-IR"/>
              </w:rPr>
              <w:t>ناصر وصال،</w:t>
            </w:r>
            <w:r w:rsidR="00486616" w:rsidRPr="00EE2554">
              <w:rPr>
                <w:rFonts w:asciiTheme="majorBidi" w:hAnsiTheme="majorBidi" w:cs="B Nazanin"/>
                <w:lang w:bidi="fa-IR"/>
              </w:rPr>
              <w:t xml:space="preserve"> </w:t>
            </w:r>
            <w:r w:rsidRPr="00EE2554">
              <w:rPr>
                <w:rFonts w:asciiTheme="majorBidi" w:hAnsiTheme="majorBidi" w:cs="B Nazanin" w:hint="cs"/>
                <w:rtl/>
                <w:lang w:bidi="fa-IR"/>
              </w:rPr>
              <w:t>بیهوشی کاربردی در دامپزشکی، چاپ اول، 1393.</w:t>
            </w:r>
          </w:p>
        </w:tc>
        <w:tc>
          <w:tcPr>
            <w:tcW w:w="1128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013186" w:rsidRDefault="000F7CCC" w:rsidP="004262C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01318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آرام بخشی، </w:t>
            </w:r>
            <w:r w:rsidR="00B86389" w:rsidRPr="0001318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بی</w:t>
            </w:r>
            <w:r w:rsidR="00B86389" w:rsidRPr="0001318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softHyphen/>
              <w:t>هوشی عمومی</w:t>
            </w:r>
            <w:r w:rsidRPr="0001318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 و مراقبت</w:t>
            </w:r>
            <w:r w:rsidR="0001318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softHyphen/>
              <w:t>های آن در دام</w:t>
            </w:r>
            <w:r w:rsidR="00013186"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  <w:softHyphen/>
            </w:r>
            <w:r w:rsidR="0001318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های </w:t>
            </w:r>
            <w:r w:rsidRPr="00013186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کوچک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86389" w:rsidTr="00FE7024">
        <w:trPr>
          <w:trHeight w:val="89"/>
          <w:jc w:val="center"/>
        </w:trPr>
        <w:tc>
          <w:tcPr>
            <w:tcW w:w="1975" w:type="dxa"/>
          </w:tcPr>
          <w:p w:rsidR="00B86389" w:rsidRPr="00FE7024" w:rsidRDefault="00B86389" w:rsidP="00B8638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6389" w:rsidRPr="00013186" w:rsidRDefault="000F7CCC" w:rsidP="004262C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13186">
              <w:rPr>
                <w:rFonts w:cs="B Nazanin" w:hint="cs"/>
                <w:sz w:val="24"/>
                <w:szCs w:val="24"/>
                <w:rtl/>
              </w:rPr>
              <w:t>جراحی</w:t>
            </w:r>
            <w:r w:rsidRPr="00013186">
              <w:rPr>
                <w:rFonts w:cs="B Nazanin" w:hint="cs"/>
                <w:sz w:val="24"/>
                <w:szCs w:val="24"/>
                <w:rtl/>
              </w:rPr>
              <w:softHyphen/>
              <w:t>های محوطه</w:t>
            </w:r>
            <w:r w:rsidRPr="00013186">
              <w:rPr>
                <w:rFonts w:cs="B Nazanin" w:hint="cs"/>
                <w:sz w:val="24"/>
                <w:szCs w:val="24"/>
                <w:rtl/>
              </w:rPr>
              <w:softHyphen/>
              <w:t>ی دهانی</w:t>
            </w:r>
          </w:p>
        </w:tc>
        <w:tc>
          <w:tcPr>
            <w:tcW w:w="1078" w:type="dxa"/>
          </w:tcPr>
          <w:p w:rsidR="00B86389" w:rsidRPr="00E32E53" w:rsidRDefault="00B86389" w:rsidP="00B8638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86389" w:rsidTr="00FE7024">
        <w:trPr>
          <w:trHeight w:val="197"/>
          <w:jc w:val="center"/>
        </w:trPr>
        <w:tc>
          <w:tcPr>
            <w:tcW w:w="1975" w:type="dxa"/>
          </w:tcPr>
          <w:p w:rsidR="00B86389" w:rsidRPr="00FE7024" w:rsidRDefault="00B86389" w:rsidP="00B8638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6389" w:rsidRPr="00013186" w:rsidRDefault="00BB1B14" w:rsidP="004262C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13186">
              <w:rPr>
                <w:rFonts w:cs="B Nazanin" w:hint="cs"/>
                <w:sz w:val="24"/>
                <w:szCs w:val="24"/>
                <w:rtl/>
              </w:rPr>
              <w:t>جراحی محوطه یطنی</w:t>
            </w:r>
            <w:r w:rsidR="00013186">
              <w:rPr>
                <w:rFonts w:cs="B Nazanin" w:hint="cs"/>
                <w:sz w:val="24"/>
                <w:szCs w:val="24"/>
                <w:rtl/>
              </w:rPr>
              <w:t>- لاپاروتومی (سلیوتومی)</w:t>
            </w:r>
          </w:p>
        </w:tc>
        <w:tc>
          <w:tcPr>
            <w:tcW w:w="1078" w:type="dxa"/>
          </w:tcPr>
          <w:p w:rsidR="00B86389" w:rsidRPr="00E32E53" w:rsidRDefault="00B86389" w:rsidP="00B8638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B86389" w:rsidTr="00FE7024">
        <w:trPr>
          <w:trHeight w:val="206"/>
          <w:jc w:val="center"/>
        </w:trPr>
        <w:tc>
          <w:tcPr>
            <w:tcW w:w="1975" w:type="dxa"/>
          </w:tcPr>
          <w:p w:rsidR="00B86389" w:rsidRPr="00FE7024" w:rsidRDefault="00B86389" w:rsidP="00B8638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6389" w:rsidRPr="00013186" w:rsidRDefault="00BB1B14" w:rsidP="004262C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13186">
              <w:rPr>
                <w:rFonts w:cs="B Nazanin" w:hint="cs"/>
                <w:sz w:val="24"/>
                <w:szCs w:val="24"/>
                <w:rtl/>
              </w:rPr>
              <w:t>جراحی</w:t>
            </w:r>
            <w:r w:rsidRPr="00013186">
              <w:rPr>
                <w:rFonts w:cs="B Nazanin" w:hint="cs"/>
                <w:sz w:val="24"/>
                <w:szCs w:val="24"/>
                <w:rtl/>
              </w:rPr>
              <w:softHyphen/>
              <w:t>های مری</w:t>
            </w:r>
          </w:p>
        </w:tc>
        <w:tc>
          <w:tcPr>
            <w:tcW w:w="1078" w:type="dxa"/>
          </w:tcPr>
          <w:p w:rsidR="00B86389" w:rsidRPr="00E32E53" w:rsidRDefault="00B86389" w:rsidP="00B8638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86389" w:rsidTr="00FE7024">
        <w:trPr>
          <w:trHeight w:val="215"/>
          <w:jc w:val="center"/>
        </w:trPr>
        <w:tc>
          <w:tcPr>
            <w:tcW w:w="1975" w:type="dxa"/>
          </w:tcPr>
          <w:p w:rsidR="00B86389" w:rsidRPr="00FE7024" w:rsidRDefault="00B86389" w:rsidP="00B8638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6389" w:rsidRPr="00013186" w:rsidRDefault="00BB1B14" w:rsidP="004262C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13186">
              <w:rPr>
                <w:rFonts w:cs="B Nazanin" w:hint="cs"/>
                <w:sz w:val="24"/>
                <w:szCs w:val="24"/>
                <w:rtl/>
              </w:rPr>
              <w:t>جراحی</w:t>
            </w:r>
            <w:r w:rsidRPr="00013186">
              <w:rPr>
                <w:rFonts w:cs="B Nazanin" w:hint="cs"/>
                <w:sz w:val="24"/>
                <w:szCs w:val="24"/>
                <w:rtl/>
              </w:rPr>
              <w:softHyphen/>
              <w:t>های معده</w:t>
            </w:r>
          </w:p>
        </w:tc>
        <w:tc>
          <w:tcPr>
            <w:tcW w:w="1078" w:type="dxa"/>
          </w:tcPr>
          <w:p w:rsidR="00B86389" w:rsidRPr="00E32E53" w:rsidRDefault="00B86389" w:rsidP="00B8638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B86389" w:rsidTr="00FE7024">
        <w:trPr>
          <w:trHeight w:val="242"/>
          <w:jc w:val="center"/>
        </w:trPr>
        <w:tc>
          <w:tcPr>
            <w:tcW w:w="1975" w:type="dxa"/>
          </w:tcPr>
          <w:p w:rsidR="00B86389" w:rsidRPr="00FE7024" w:rsidRDefault="00B86389" w:rsidP="00B8638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6389" w:rsidRPr="00013186" w:rsidRDefault="004262CD" w:rsidP="004262C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13186">
              <w:rPr>
                <w:rFonts w:cs="B Nazanin" w:hint="cs"/>
                <w:sz w:val="24"/>
                <w:szCs w:val="24"/>
                <w:rtl/>
              </w:rPr>
              <w:t>جراحی</w:t>
            </w:r>
            <w:r w:rsidRPr="00013186">
              <w:rPr>
                <w:rFonts w:cs="B Nazanin" w:hint="cs"/>
                <w:sz w:val="24"/>
                <w:szCs w:val="24"/>
                <w:rtl/>
              </w:rPr>
              <w:softHyphen/>
              <w:t>های روده کوچک</w:t>
            </w:r>
          </w:p>
        </w:tc>
        <w:tc>
          <w:tcPr>
            <w:tcW w:w="1078" w:type="dxa"/>
          </w:tcPr>
          <w:p w:rsidR="00B86389" w:rsidRPr="00E32E53" w:rsidRDefault="00B86389" w:rsidP="00B8638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B86389" w:rsidTr="00FE7024">
        <w:trPr>
          <w:trHeight w:val="251"/>
          <w:jc w:val="center"/>
        </w:trPr>
        <w:tc>
          <w:tcPr>
            <w:tcW w:w="1975" w:type="dxa"/>
          </w:tcPr>
          <w:p w:rsidR="00B86389" w:rsidRPr="00FE7024" w:rsidRDefault="00B86389" w:rsidP="00B8638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6389" w:rsidRPr="00013186" w:rsidRDefault="004262CD" w:rsidP="004262C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13186">
              <w:rPr>
                <w:rFonts w:cs="B Nazanin" w:hint="cs"/>
                <w:sz w:val="24"/>
                <w:szCs w:val="24"/>
                <w:rtl/>
              </w:rPr>
              <w:t>جراحی</w:t>
            </w:r>
            <w:r w:rsidRPr="00013186">
              <w:rPr>
                <w:rFonts w:cs="B Nazanin" w:hint="cs"/>
                <w:sz w:val="24"/>
                <w:szCs w:val="24"/>
                <w:rtl/>
              </w:rPr>
              <w:softHyphen/>
              <w:t>های روده بزرگ</w:t>
            </w:r>
          </w:p>
        </w:tc>
        <w:tc>
          <w:tcPr>
            <w:tcW w:w="1078" w:type="dxa"/>
          </w:tcPr>
          <w:p w:rsidR="00B86389" w:rsidRPr="00E32E53" w:rsidRDefault="00B86389" w:rsidP="00B8638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B86389" w:rsidTr="006B3CAE">
        <w:trPr>
          <w:trHeight w:val="197"/>
          <w:jc w:val="center"/>
        </w:trPr>
        <w:tc>
          <w:tcPr>
            <w:tcW w:w="1975" w:type="dxa"/>
          </w:tcPr>
          <w:p w:rsidR="00B86389" w:rsidRPr="00FE7024" w:rsidRDefault="00B86389" w:rsidP="00B8638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6389" w:rsidRPr="00013186" w:rsidRDefault="00BD57DB" w:rsidP="004262C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13186">
              <w:rPr>
                <w:rFonts w:cs="B Nazanin" w:hint="cs"/>
                <w:sz w:val="24"/>
                <w:szCs w:val="24"/>
                <w:rtl/>
              </w:rPr>
              <w:t>جراحی</w:t>
            </w:r>
            <w:r w:rsidR="004D5809">
              <w:rPr>
                <w:rFonts w:cs="B Nazanin"/>
                <w:sz w:val="24"/>
                <w:szCs w:val="24"/>
                <w:rtl/>
              </w:rPr>
              <w:softHyphen/>
            </w:r>
            <w:r w:rsidR="004D5809">
              <w:rPr>
                <w:rFonts w:cs="B Nazanin" w:hint="cs"/>
                <w:sz w:val="24"/>
                <w:szCs w:val="24"/>
                <w:rtl/>
              </w:rPr>
              <w:t>های کبد و</w:t>
            </w:r>
            <w:r w:rsidRPr="00013186">
              <w:rPr>
                <w:rFonts w:cs="B Nazanin" w:hint="cs"/>
                <w:sz w:val="24"/>
                <w:szCs w:val="24"/>
                <w:rtl/>
              </w:rPr>
              <w:t xml:space="preserve"> طحال</w:t>
            </w:r>
          </w:p>
        </w:tc>
        <w:tc>
          <w:tcPr>
            <w:tcW w:w="1078" w:type="dxa"/>
          </w:tcPr>
          <w:p w:rsidR="00B86389" w:rsidRPr="00E32E53" w:rsidRDefault="00B86389" w:rsidP="00B8638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B86389" w:rsidTr="006B3CAE">
        <w:trPr>
          <w:trHeight w:val="188"/>
          <w:jc w:val="center"/>
        </w:trPr>
        <w:tc>
          <w:tcPr>
            <w:tcW w:w="1975" w:type="dxa"/>
          </w:tcPr>
          <w:p w:rsidR="00B86389" w:rsidRPr="00FE7024" w:rsidRDefault="00B86389" w:rsidP="00B8638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6389" w:rsidRPr="00013186" w:rsidRDefault="00BD57DB" w:rsidP="00842A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13186">
              <w:rPr>
                <w:rFonts w:cs="B Nazanin" w:hint="cs"/>
                <w:sz w:val="24"/>
                <w:szCs w:val="24"/>
                <w:rtl/>
              </w:rPr>
              <w:t>جراحی</w:t>
            </w:r>
            <w:r w:rsidRPr="00013186">
              <w:rPr>
                <w:rFonts w:cs="B Nazanin" w:hint="cs"/>
                <w:sz w:val="24"/>
                <w:szCs w:val="24"/>
                <w:rtl/>
              </w:rPr>
              <w:softHyphen/>
              <w:t>های دستگاه تناسلی</w:t>
            </w:r>
            <w:r w:rsidR="00842AD0">
              <w:rPr>
                <w:rFonts w:cs="B Nazanin" w:hint="cs"/>
                <w:sz w:val="24"/>
                <w:szCs w:val="24"/>
                <w:rtl/>
              </w:rPr>
              <w:t xml:space="preserve"> نر</w:t>
            </w:r>
          </w:p>
        </w:tc>
        <w:tc>
          <w:tcPr>
            <w:tcW w:w="1078" w:type="dxa"/>
          </w:tcPr>
          <w:p w:rsidR="00B86389" w:rsidRPr="00E32E53" w:rsidRDefault="00B86389" w:rsidP="00B8638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BD57DB" w:rsidTr="006B3CAE">
        <w:trPr>
          <w:trHeight w:val="206"/>
          <w:jc w:val="center"/>
        </w:trPr>
        <w:tc>
          <w:tcPr>
            <w:tcW w:w="1975" w:type="dxa"/>
          </w:tcPr>
          <w:p w:rsidR="00BD57DB" w:rsidRPr="00FE7024" w:rsidRDefault="00BD57DB" w:rsidP="00B8638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D57DB" w:rsidRPr="00013186" w:rsidRDefault="00BD57DB" w:rsidP="00842AD0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13186">
              <w:rPr>
                <w:rFonts w:cs="B Nazanin" w:hint="cs"/>
                <w:sz w:val="24"/>
                <w:szCs w:val="24"/>
                <w:rtl/>
              </w:rPr>
              <w:t>جراحی</w:t>
            </w:r>
            <w:r w:rsidRPr="00013186">
              <w:rPr>
                <w:rFonts w:cs="B Nazanin" w:hint="cs"/>
                <w:sz w:val="24"/>
                <w:szCs w:val="24"/>
                <w:rtl/>
              </w:rPr>
              <w:softHyphen/>
              <w:t>های دستگاه تناسلی</w:t>
            </w:r>
            <w:r w:rsidR="00842AD0">
              <w:rPr>
                <w:rFonts w:cs="B Nazanin" w:hint="cs"/>
                <w:sz w:val="24"/>
                <w:szCs w:val="24"/>
                <w:rtl/>
              </w:rPr>
              <w:t xml:space="preserve"> ماده</w:t>
            </w:r>
          </w:p>
        </w:tc>
        <w:tc>
          <w:tcPr>
            <w:tcW w:w="1078" w:type="dxa"/>
          </w:tcPr>
          <w:p w:rsidR="00BD57DB" w:rsidRPr="00E32E53" w:rsidRDefault="00BD57DB" w:rsidP="00B8638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B86389" w:rsidTr="00FE7024">
        <w:trPr>
          <w:trHeight w:val="224"/>
          <w:jc w:val="center"/>
        </w:trPr>
        <w:tc>
          <w:tcPr>
            <w:tcW w:w="1975" w:type="dxa"/>
          </w:tcPr>
          <w:p w:rsidR="00B86389" w:rsidRPr="00FE7024" w:rsidRDefault="00B86389" w:rsidP="00B8638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6389" w:rsidRPr="00013186" w:rsidRDefault="00B86389" w:rsidP="0001026A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13186">
              <w:rPr>
                <w:rFonts w:cs="B Nazanin" w:hint="cs"/>
                <w:sz w:val="24"/>
                <w:szCs w:val="24"/>
                <w:rtl/>
              </w:rPr>
              <w:t>جراحی</w:t>
            </w:r>
            <w:r w:rsidRPr="00013186">
              <w:rPr>
                <w:rFonts w:cs="B Nazanin"/>
                <w:sz w:val="24"/>
                <w:szCs w:val="24"/>
                <w:rtl/>
              </w:rPr>
              <w:softHyphen/>
            </w:r>
            <w:r w:rsidRPr="00013186">
              <w:rPr>
                <w:rFonts w:cs="B Nazanin" w:hint="cs"/>
                <w:sz w:val="24"/>
                <w:szCs w:val="24"/>
                <w:rtl/>
              </w:rPr>
              <w:t xml:space="preserve">های </w:t>
            </w:r>
            <w:r w:rsidR="0001026A" w:rsidRPr="00013186">
              <w:rPr>
                <w:rFonts w:cs="B Nazanin" w:hint="cs"/>
                <w:sz w:val="24"/>
                <w:szCs w:val="24"/>
                <w:rtl/>
              </w:rPr>
              <w:t>دستگاه ادراری</w:t>
            </w:r>
          </w:p>
        </w:tc>
        <w:tc>
          <w:tcPr>
            <w:tcW w:w="1078" w:type="dxa"/>
          </w:tcPr>
          <w:p w:rsidR="00B86389" w:rsidRPr="00E32E53" w:rsidRDefault="00B86389" w:rsidP="00B8638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B86389" w:rsidTr="00FE7024">
        <w:trPr>
          <w:trHeight w:val="233"/>
          <w:jc w:val="center"/>
        </w:trPr>
        <w:tc>
          <w:tcPr>
            <w:tcW w:w="1975" w:type="dxa"/>
          </w:tcPr>
          <w:p w:rsidR="00B86389" w:rsidRPr="00FE7024" w:rsidRDefault="00B86389" w:rsidP="00B8638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6389" w:rsidRPr="00013186" w:rsidRDefault="0001026A" w:rsidP="004262C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13186">
              <w:rPr>
                <w:rFonts w:cs="B Nazanin" w:hint="cs"/>
                <w:sz w:val="24"/>
                <w:szCs w:val="24"/>
                <w:rtl/>
              </w:rPr>
              <w:t>جراحی</w:t>
            </w:r>
            <w:r w:rsidRPr="00013186">
              <w:rPr>
                <w:rFonts w:cs="B Nazanin" w:hint="cs"/>
                <w:sz w:val="24"/>
                <w:szCs w:val="24"/>
                <w:rtl/>
              </w:rPr>
              <w:softHyphen/>
              <w:t>های چشم</w:t>
            </w:r>
          </w:p>
        </w:tc>
        <w:tc>
          <w:tcPr>
            <w:tcW w:w="1078" w:type="dxa"/>
          </w:tcPr>
          <w:p w:rsidR="00B86389" w:rsidRPr="00E32E53" w:rsidRDefault="00B86389" w:rsidP="00B8638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01026A" w:rsidTr="00FE7024">
        <w:trPr>
          <w:trHeight w:val="71"/>
          <w:jc w:val="center"/>
        </w:trPr>
        <w:tc>
          <w:tcPr>
            <w:tcW w:w="1975" w:type="dxa"/>
          </w:tcPr>
          <w:p w:rsidR="0001026A" w:rsidRPr="00FE7024" w:rsidRDefault="0001026A" w:rsidP="00B8638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1026A" w:rsidRPr="00013186" w:rsidRDefault="0001026A" w:rsidP="00520E2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13186">
              <w:rPr>
                <w:rFonts w:cs="B Nazanin" w:hint="cs"/>
                <w:sz w:val="24"/>
                <w:szCs w:val="24"/>
                <w:rtl/>
              </w:rPr>
              <w:t>جراحی</w:t>
            </w:r>
            <w:r w:rsidRPr="00013186">
              <w:rPr>
                <w:rFonts w:cs="B Nazanin" w:hint="cs"/>
                <w:sz w:val="24"/>
                <w:szCs w:val="24"/>
                <w:rtl/>
              </w:rPr>
              <w:softHyphen/>
              <w:t>های گوش</w:t>
            </w:r>
            <w:r w:rsidR="00BC72EE">
              <w:rPr>
                <w:rFonts w:cs="B Nazanin" w:hint="cs"/>
                <w:sz w:val="24"/>
                <w:szCs w:val="24"/>
                <w:rtl/>
              </w:rPr>
              <w:t xml:space="preserve"> و دم</w:t>
            </w:r>
          </w:p>
        </w:tc>
        <w:tc>
          <w:tcPr>
            <w:tcW w:w="1078" w:type="dxa"/>
          </w:tcPr>
          <w:p w:rsidR="0001026A" w:rsidRPr="00E32E53" w:rsidRDefault="0001026A" w:rsidP="00B8638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B86389" w:rsidTr="00FE7024">
        <w:trPr>
          <w:trHeight w:val="269"/>
          <w:jc w:val="center"/>
        </w:trPr>
        <w:tc>
          <w:tcPr>
            <w:tcW w:w="1975" w:type="dxa"/>
          </w:tcPr>
          <w:p w:rsidR="00B86389" w:rsidRPr="00FE7024" w:rsidRDefault="00B86389" w:rsidP="00B8638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6389" w:rsidRPr="00013186" w:rsidRDefault="0001026A" w:rsidP="004262CD">
            <w:pPr>
              <w:bidi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013186">
              <w:rPr>
                <w:rFonts w:ascii="Times New Roman" w:hAnsi="Times New Roman" w:cs="B Nazanin" w:hint="cs"/>
                <w:sz w:val="24"/>
                <w:szCs w:val="24"/>
                <w:rtl/>
              </w:rPr>
              <w:t>فتق</w:t>
            </w:r>
            <w:r w:rsidRPr="00013186">
              <w:rPr>
                <w:rFonts w:ascii="Times New Roman" w:hAnsi="Times New Roman" w:cs="B Nazanin" w:hint="cs"/>
                <w:sz w:val="24"/>
                <w:szCs w:val="24"/>
                <w:rtl/>
              </w:rPr>
              <w:softHyphen/>
              <w:t>ها</w:t>
            </w:r>
          </w:p>
        </w:tc>
        <w:tc>
          <w:tcPr>
            <w:tcW w:w="1078" w:type="dxa"/>
          </w:tcPr>
          <w:p w:rsidR="00B86389" w:rsidRPr="00E32E53" w:rsidRDefault="00B86389" w:rsidP="00B8638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B86389" w:rsidTr="00FE7024">
        <w:trPr>
          <w:trHeight w:val="197"/>
          <w:jc w:val="center"/>
        </w:trPr>
        <w:tc>
          <w:tcPr>
            <w:tcW w:w="1975" w:type="dxa"/>
          </w:tcPr>
          <w:p w:rsidR="00B86389" w:rsidRPr="00FE7024" w:rsidRDefault="00B86389" w:rsidP="00B8638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6389" w:rsidRPr="00013186" w:rsidRDefault="0001026A" w:rsidP="004262C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13186">
              <w:rPr>
                <w:rFonts w:cs="B Nazanin" w:hint="cs"/>
                <w:sz w:val="24"/>
                <w:szCs w:val="24"/>
                <w:rtl/>
              </w:rPr>
              <w:t>جراحی</w:t>
            </w:r>
            <w:r w:rsidRPr="00013186">
              <w:rPr>
                <w:rFonts w:cs="B Nazanin" w:hint="cs"/>
                <w:sz w:val="24"/>
                <w:szCs w:val="24"/>
                <w:rtl/>
              </w:rPr>
              <w:softHyphen/>
              <w:t>های دستگاه تنفس</w:t>
            </w:r>
          </w:p>
        </w:tc>
        <w:tc>
          <w:tcPr>
            <w:tcW w:w="1078" w:type="dxa"/>
          </w:tcPr>
          <w:p w:rsidR="00B86389" w:rsidRPr="00E32E53" w:rsidRDefault="00B86389" w:rsidP="00B8638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B86389" w:rsidTr="00FE7024">
        <w:trPr>
          <w:trHeight w:val="206"/>
          <w:jc w:val="center"/>
        </w:trPr>
        <w:tc>
          <w:tcPr>
            <w:tcW w:w="1975" w:type="dxa"/>
          </w:tcPr>
          <w:p w:rsidR="00B86389" w:rsidRPr="00FE7024" w:rsidRDefault="00B86389" w:rsidP="00B8638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B86389" w:rsidRPr="00013186" w:rsidRDefault="0001026A" w:rsidP="004262CD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013186">
              <w:rPr>
                <w:rFonts w:cs="B Nazanin" w:hint="cs"/>
                <w:sz w:val="24"/>
                <w:szCs w:val="24"/>
                <w:rtl/>
              </w:rPr>
              <w:t>اصول ارتوپدی و شکسته بندی</w:t>
            </w:r>
            <w:r w:rsidR="00B86389" w:rsidRPr="00013186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78" w:type="dxa"/>
          </w:tcPr>
          <w:p w:rsidR="00B86389" w:rsidRPr="00E32E53" w:rsidRDefault="00B86389" w:rsidP="00B8638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AF0EB1">
      <w:pgSz w:w="11906" w:h="16838" w:code="9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AF8" w:rsidRDefault="00151AF8" w:rsidP="0007479E">
      <w:pPr>
        <w:spacing w:after="0" w:line="240" w:lineRule="auto"/>
      </w:pPr>
      <w:r>
        <w:separator/>
      </w:r>
    </w:p>
  </w:endnote>
  <w:endnote w:type="continuationSeparator" w:id="0">
    <w:p w:rsidR="00151AF8" w:rsidRDefault="00151AF8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MRT_Moala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AF8" w:rsidRDefault="00151AF8" w:rsidP="0007479E">
      <w:pPr>
        <w:spacing w:after="0" w:line="240" w:lineRule="auto"/>
      </w:pPr>
      <w:r>
        <w:separator/>
      </w:r>
    </w:p>
  </w:footnote>
  <w:footnote w:type="continuationSeparator" w:id="0">
    <w:p w:rsidR="00151AF8" w:rsidRDefault="00151AF8" w:rsidP="000747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A6F34"/>
    <w:multiLevelType w:val="hybridMultilevel"/>
    <w:tmpl w:val="38E28E76"/>
    <w:lvl w:ilvl="0" w:tplc="AB50AB36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8E6"/>
    <w:rsid w:val="0001026A"/>
    <w:rsid w:val="00013186"/>
    <w:rsid w:val="00043444"/>
    <w:rsid w:val="00047D53"/>
    <w:rsid w:val="0007479E"/>
    <w:rsid w:val="000C5A62"/>
    <w:rsid w:val="000F47DB"/>
    <w:rsid w:val="000F7CCC"/>
    <w:rsid w:val="00110476"/>
    <w:rsid w:val="00151AF8"/>
    <w:rsid w:val="001529CB"/>
    <w:rsid w:val="00160641"/>
    <w:rsid w:val="001A24D7"/>
    <w:rsid w:val="00213C43"/>
    <w:rsid w:val="0023335D"/>
    <w:rsid w:val="0023366D"/>
    <w:rsid w:val="00321206"/>
    <w:rsid w:val="00347757"/>
    <w:rsid w:val="003D23C3"/>
    <w:rsid w:val="003F78D6"/>
    <w:rsid w:val="004028C8"/>
    <w:rsid w:val="004262CD"/>
    <w:rsid w:val="00486616"/>
    <w:rsid w:val="004B094A"/>
    <w:rsid w:val="004C0E17"/>
    <w:rsid w:val="004D5809"/>
    <w:rsid w:val="00527DAF"/>
    <w:rsid w:val="005908E6"/>
    <w:rsid w:val="005B71F9"/>
    <w:rsid w:val="006024E4"/>
    <w:rsid w:val="006261B7"/>
    <w:rsid w:val="00643E28"/>
    <w:rsid w:val="006B0268"/>
    <w:rsid w:val="006B3CAE"/>
    <w:rsid w:val="007367C0"/>
    <w:rsid w:val="00743C43"/>
    <w:rsid w:val="007A6B1B"/>
    <w:rsid w:val="00842AD0"/>
    <w:rsid w:val="0084378F"/>
    <w:rsid w:val="008724AA"/>
    <w:rsid w:val="00891C14"/>
    <w:rsid w:val="008D2DEA"/>
    <w:rsid w:val="00A02F20"/>
    <w:rsid w:val="00A240DC"/>
    <w:rsid w:val="00AF0EB1"/>
    <w:rsid w:val="00B032A3"/>
    <w:rsid w:val="00B67FA1"/>
    <w:rsid w:val="00B86389"/>
    <w:rsid w:val="00B97D71"/>
    <w:rsid w:val="00BB1B14"/>
    <w:rsid w:val="00BC72EE"/>
    <w:rsid w:val="00BD57DB"/>
    <w:rsid w:val="00BE73D7"/>
    <w:rsid w:val="00C1549F"/>
    <w:rsid w:val="00C41B15"/>
    <w:rsid w:val="00C84F12"/>
    <w:rsid w:val="00DC0223"/>
    <w:rsid w:val="00E00030"/>
    <w:rsid w:val="00E13C35"/>
    <w:rsid w:val="00E31D17"/>
    <w:rsid w:val="00E32E53"/>
    <w:rsid w:val="00EE2554"/>
    <w:rsid w:val="00F42394"/>
    <w:rsid w:val="00F565FB"/>
    <w:rsid w:val="00F81D3F"/>
    <w:rsid w:val="00FA3054"/>
    <w:rsid w:val="00FE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4AA"/>
  </w:style>
  <w:style w:type="paragraph" w:styleId="Heading1">
    <w:name w:val="heading 1"/>
    <w:basedOn w:val="Normal"/>
    <w:link w:val="Heading1Char"/>
    <w:uiPriority w:val="9"/>
    <w:qFormat/>
    <w:rsid w:val="00602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F81D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1D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213C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24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6024E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024E4"/>
  </w:style>
  <w:style w:type="character" w:customStyle="1" w:styleId="Heading2Char">
    <w:name w:val="Heading 2 Char"/>
    <w:basedOn w:val="DefaultParagraphFont"/>
    <w:link w:val="Heading2"/>
    <w:uiPriority w:val="9"/>
    <w:rsid w:val="00F81D3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1D3F"/>
    <w:rPr>
      <w:rFonts w:asciiTheme="majorHAnsi" w:eastAsiaTheme="majorEastAsia" w:hAnsiTheme="majorHAnsi" w:cstheme="majorBidi"/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delltop</cp:lastModifiedBy>
  <cp:revision>26</cp:revision>
  <cp:lastPrinted>2018-12-27T12:18:00Z</cp:lastPrinted>
  <dcterms:created xsi:type="dcterms:W3CDTF">2019-02-16T08:42:00Z</dcterms:created>
  <dcterms:modified xsi:type="dcterms:W3CDTF">2019-03-01T16:06:00Z</dcterms:modified>
</cp:coreProperties>
</file>